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3EAB0" w14:textId="77777777" w:rsidR="0066042D" w:rsidRDefault="00985CC7">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417EED40" wp14:editId="3D609AB9">
                <wp:simplePos x="0" y="0"/>
                <wp:positionH relativeFrom="column">
                  <wp:posOffset>3667760</wp:posOffset>
                </wp:positionH>
                <wp:positionV relativeFrom="paragraph">
                  <wp:posOffset>-552450</wp:posOffset>
                </wp:positionV>
                <wp:extent cx="2311400" cy="1371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13716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6C4F0CBB" w14:textId="77777777" w:rsidR="00B404FD" w:rsidRDefault="00B404FD">
                            <w:pPr>
                              <w:spacing w:after="0" w:line="240" w:lineRule="auto"/>
                              <w:jc w:val="right"/>
                              <w:rPr>
                                <w:rFonts w:ascii="Arial" w:hAnsi="Arial" w:cs="Arial"/>
                                <w:sz w:val="20"/>
                              </w:rPr>
                            </w:pPr>
                            <w:proofErr w:type="spellStart"/>
                            <w:smartTag w:uri="urn:schemas-microsoft-com:office:smarttags" w:element="Street">
                              <w:smartTag w:uri="urn:schemas-microsoft-com:office:smarttags" w:element="address">
                                <w:r>
                                  <w:rPr>
                                    <w:rFonts w:ascii="Arial" w:hAnsi="Arial" w:cs="Arial"/>
                                    <w:sz w:val="20"/>
                                  </w:rPr>
                                  <w:t>Thornborough</w:t>
                                </w:r>
                                <w:proofErr w:type="spellEnd"/>
                                <w:r>
                                  <w:rPr>
                                    <w:rFonts w:ascii="Arial" w:hAnsi="Arial" w:cs="Arial"/>
                                    <w:sz w:val="20"/>
                                  </w:rPr>
                                  <w:t xml:space="preserve"> Road</w:t>
                                </w:r>
                              </w:smartTag>
                            </w:smartTag>
                          </w:p>
                          <w:p w14:paraId="2FA8497C" w14:textId="77777777" w:rsidR="00B404FD" w:rsidRDefault="00B404FD">
                            <w:pPr>
                              <w:spacing w:after="0" w:line="240" w:lineRule="auto"/>
                              <w:jc w:val="right"/>
                              <w:rPr>
                                <w:rFonts w:ascii="Arial" w:hAnsi="Arial" w:cs="Arial"/>
                                <w:sz w:val="20"/>
                              </w:rPr>
                            </w:pPr>
                            <w:r>
                              <w:rPr>
                                <w:rFonts w:ascii="Arial" w:hAnsi="Arial" w:cs="Arial"/>
                                <w:sz w:val="20"/>
                              </w:rPr>
                              <w:t>Coalville</w:t>
                            </w:r>
                          </w:p>
                          <w:p w14:paraId="6617F4EF" w14:textId="77777777" w:rsidR="00B404FD" w:rsidRDefault="00B404FD">
                            <w:pPr>
                              <w:spacing w:after="0" w:line="240" w:lineRule="auto"/>
                              <w:jc w:val="right"/>
                              <w:rPr>
                                <w:rFonts w:ascii="Arial" w:hAnsi="Arial" w:cs="Arial"/>
                                <w:sz w:val="20"/>
                              </w:rPr>
                            </w:pPr>
                            <w:r>
                              <w:rPr>
                                <w:rFonts w:ascii="Arial" w:hAnsi="Arial" w:cs="Arial"/>
                                <w:sz w:val="20"/>
                              </w:rPr>
                              <w:t>Leicestershire</w:t>
                            </w:r>
                          </w:p>
                          <w:p w14:paraId="401C5B54" w14:textId="77777777" w:rsidR="00B404FD" w:rsidRDefault="00B404FD">
                            <w:pPr>
                              <w:spacing w:after="0" w:line="240" w:lineRule="auto"/>
                              <w:jc w:val="right"/>
                              <w:rPr>
                                <w:rFonts w:ascii="Arial" w:hAnsi="Arial" w:cs="Arial"/>
                                <w:sz w:val="20"/>
                              </w:rPr>
                            </w:pPr>
                            <w:r>
                              <w:rPr>
                                <w:rFonts w:ascii="Arial" w:hAnsi="Arial" w:cs="Arial"/>
                                <w:sz w:val="20"/>
                              </w:rPr>
                              <w:t>LE67 3TN</w:t>
                            </w:r>
                          </w:p>
                          <w:p w14:paraId="1AE86B93" w14:textId="77777777" w:rsidR="00B404FD" w:rsidRDefault="00B404FD">
                            <w:pPr>
                              <w:spacing w:after="0" w:line="240" w:lineRule="auto"/>
                              <w:jc w:val="right"/>
                              <w:rPr>
                                <w:rFonts w:ascii="Arial" w:hAnsi="Arial" w:cs="Arial"/>
                                <w:sz w:val="20"/>
                              </w:rPr>
                            </w:pPr>
                          </w:p>
                          <w:p w14:paraId="6173B9DF" w14:textId="77777777" w:rsidR="00B404FD" w:rsidRDefault="00B404FD">
                            <w:pPr>
                              <w:spacing w:after="0" w:line="240" w:lineRule="auto"/>
                              <w:jc w:val="right"/>
                              <w:rPr>
                                <w:rFonts w:ascii="Arial" w:hAnsi="Arial" w:cs="Arial"/>
                                <w:sz w:val="20"/>
                              </w:rPr>
                            </w:pPr>
                            <w:r>
                              <w:rPr>
                                <w:rFonts w:ascii="Arial" w:hAnsi="Arial" w:cs="Arial"/>
                                <w:sz w:val="20"/>
                              </w:rPr>
                              <w:t>Tel: 01530 519099</w:t>
                            </w:r>
                          </w:p>
                          <w:p w14:paraId="2FAE8730" w14:textId="77777777" w:rsidR="00B404FD" w:rsidRDefault="00B404FD">
                            <w:pPr>
                              <w:spacing w:after="0" w:line="240" w:lineRule="auto"/>
                              <w:jc w:val="right"/>
                              <w:rPr>
                                <w:rFonts w:ascii="Arial" w:hAnsi="Arial" w:cs="Arial"/>
                                <w:sz w:val="20"/>
                              </w:rPr>
                            </w:pPr>
                            <w:r>
                              <w:rPr>
                                <w:rFonts w:ascii="Arial" w:hAnsi="Arial" w:cs="Arial"/>
                                <w:sz w:val="20"/>
                              </w:rPr>
                              <w:t>Fax: 01530 814253</w:t>
                            </w:r>
                          </w:p>
                          <w:p w14:paraId="55851AD9" w14:textId="77777777" w:rsidR="00B404FD" w:rsidRDefault="00B404FD">
                            <w:pPr>
                              <w:spacing w:after="0" w:line="240" w:lineRule="auto"/>
                              <w:jc w:val="right"/>
                              <w:rPr>
                                <w:color w:val="FF6600"/>
                                <w:sz w:val="16"/>
                                <w:szCs w:val="18"/>
                              </w:rPr>
                            </w:pPr>
                            <w:r>
                              <w:rPr>
                                <w:rStyle w:val="HTMLCite"/>
                                <w:rFonts w:ascii="Arial" w:hAnsi="Arial" w:cs="Arial"/>
                                <w:sz w:val="16"/>
                                <w:szCs w:val="18"/>
                              </w:rPr>
                              <w:t>www.</w:t>
                            </w:r>
                            <w:r>
                              <w:rPr>
                                <w:rStyle w:val="HTMLCite"/>
                                <w:rFonts w:ascii="Arial" w:hAnsi="Arial" w:cs="Arial"/>
                                <w:b/>
                                <w:bCs/>
                                <w:sz w:val="16"/>
                                <w:szCs w:val="18"/>
                              </w:rPr>
                              <w:t>stephensonstudioschool</w:t>
                            </w:r>
                            <w:r>
                              <w:rPr>
                                <w:rStyle w:val="HTMLCite"/>
                                <w:rFonts w:ascii="Arial" w:hAnsi="Arial" w:cs="Arial"/>
                                <w:sz w:val="16"/>
                                <w:szCs w:val="18"/>
                              </w:rPr>
                              <w:t>.co.uk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7EED40" id="_x0000_t202" coordsize="21600,21600" o:spt="202" path="m,l,21600r21600,l21600,xe">
                <v:stroke joinstyle="miter"/>
                <v:path gradientshapeok="t" o:connecttype="rect"/>
              </v:shapetype>
              <v:shape id="Text Box 2" o:spid="_x0000_s1026" type="#_x0000_t202" style="position:absolute;margin-left:288.8pt;margin-top:-43.5pt;width:182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" stroked="f" strokecolor="blue">
                <v:textbox>
                  <w:txbxContent>
                    <w:p w14:paraId="6C4F0CBB" w14:textId="77777777" w:rsidR="00B404FD" w:rsidRDefault="00B404FD">
                      <w:pPr>
                        <w:spacing w:after="0" w:line="240" w:lineRule="auto"/>
                        <w:jc w:val="right"/>
                        <w:rPr>
                          <w:rFonts w:ascii="Arial" w:hAnsi="Arial" w:cs="Arial"/>
                          <w:sz w:val="20"/>
                        </w:rPr>
                      </w:pPr>
                      <w:proofErr w:type="spellStart"/>
                      <w:smartTag w:uri="urn:schemas-microsoft-com:office:smarttags" w:element="Street">
                        <w:smartTag w:uri="urn:schemas-microsoft-com:office:smarttags" w:element="address">
                          <w:r>
                            <w:rPr>
                              <w:rFonts w:ascii="Arial" w:hAnsi="Arial" w:cs="Arial"/>
                              <w:sz w:val="20"/>
                            </w:rPr>
                            <w:t>Thornborough</w:t>
                          </w:r>
                          <w:proofErr w:type="spellEnd"/>
                          <w:r>
                            <w:rPr>
                              <w:rFonts w:ascii="Arial" w:hAnsi="Arial" w:cs="Arial"/>
                              <w:sz w:val="20"/>
                            </w:rPr>
                            <w:t xml:space="preserve"> Road</w:t>
                          </w:r>
                        </w:smartTag>
                      </w:smartTag>
                    </w:p>
                    <w:p w14:paraId="2FA8497C" w14:textId="77777777" w:rsidR="00B404FD" w:rsidRDefault="00B404FD">
                      <w:pPr>
                        <w:spacing w:after="0" w:line="240" w:lineRule="auto"/>
                        <w:jc w:val="right"/>
                        <w:rPr>
                          <w:rFonts w:ascii="Arial" w:hAnsi="Arial" w:cs="Arial"/>
                          <w:sz w:val="20"/>
                        </w:rPr>
                      </w:pPr>
                      <w:r>
                        <w:rPr>
                          <w:rFonts w:ascii="Arial" w:hAnsi="Arial" w:cs="Arial"/>
                          <w:sz w:val="20"/>
                        </w:rPr>
                        <w:t>Coalville</w:t>
                      </w:r>
                    </w:p>
                    <w:p w14:paraId="6617F4EF" w14:textId="77777777" w:rsidR="00B404FD" w:rsidRDefault="00B404FD">
                      <w:pPr>
                        <w:spacing w:after="0" w:line="240" w:lineRule="auto"/>
                        <w:jc w:val="right"/>
                        <w:rPr>
                          <w:rFonts w:ascii="Arial" w:hAnsi="Arial" w:cs="Arial"/>
                          <w:sz w:val="20"/>
                        </w:rPr>
                      </w:pPr>
                      <w:r>
                        <w:rPr>
                          <w:rFonts w:ascii="Arial" w:hAnsi="Arial" w:cs="Arial"/>
                          <w:sz w:val="20"/>
                        </w:rPr>
                        <w:t>Leicestershire</w:t>
                      </w:r>
                    </w:p>
                    <w:p w14:paraId="401C5B54" w14:textId="77777777" w:rsidR="00B404FD" w:rsidRDefault="00B404FD">
                      <w:pPr>
                        <w:spacing w:after="0" w:line="240" w:lineRule="auto"/>
                        <w:jc w:val="right"/>
                        <w:rPr>
                          <w:rFonts w:ascii="Arial" w:hAnsi="Arial" w:cs="Arial"/>
                          <w:sz w:val="20"/>
                        </w:rPr>
                      </w:pPr>
                      <w:r>
                        <w:rPr>
                          <w:rFonts w:ascii="Arial" w:hAnsi="Arial" w:cs="Arial"/>
                          <w:sz w:val="20"/>
                        </w:rPr>
                        <w:t>LE67 3TN</w:t>
                      </w:r>
                    </w:p>
                    <w:p w14:paraId="1AE86B93" w14:textId="77777777" w:rsidR="00B404FD" w:rsidRDefault="00B404FD">
                      <w:pPr>
                        <w:spacing w:after="0" w:line="240" w:lineRule="auto"/>
                        <w:jc w:val="right"/>
                        <w:rPr>
                          <w:rFonts w:ascii="Arial" w:hAnsi="Arial" w:cs="Arial"/>
                          <w:sz w:val="20"/>
                        </w:rPr>
                      </w:pPr>
                    </w:p>
                    <w:p w14:paraId="6173B9DF" w14:textId="77777777" w:rsidR="00B404FD" w:rsidRDefault="00B404FD">
                      <w:pPr>
                        <w:spacing w:after="0" w:line="240" w:lineRule="auto"/>
                        <w:jc w:val="right"/>
                        <w:rPr>
                          <w:rFonts w:ascii="Arial" w:hAnsi="Arial" w:cs="Arial"/>
                          <w:sz w:val="20"/>
                        </w:rPr>
                      </w:pPr>
                      <w:r>
                        <w:rPr>
                          <w:rFonts w:ascii="Arial" w:hAnsi="Arial" w:cs="Arial"/>
                          <w:sz w:val="20"/>
                        </w:rPr>
                        <w:t>Tel: 01530 519099</w:t>
                      </w:r>
                    </w:p>
                    <w:p w14:paraId="2FAE8730" w14:textId="77777777" w:rsidR="00B404FD" w:rsidRDefault="00B404FD">
                      <w:pPr>
                        <w:spacing w:after="0" w:line="240" w:lineRule="auto"/>
                        <w:jc w:val="right"/>
                        <w:rPr>
                          <w:rFonts w:ascii="Arial" w:hAnsi="Arial" w:cs="Arial"/>
                          <w:sz w:val="20"/>
                        </w:rPr>
                      </w:pPr>
                      <w:r>
                        <w:rPr>
                          <w:rFonts w:ascii="Arial" w:hAnsi="Arial" w:cs="Arial"/>
                          <w:sz w:val="20"/>
                        </w:rPr>
                        <w:t>Fax: 01530 814253</w:t>
                      </w:r>
                    </w:p>
                    <w:p w14:paraId="55851AD9" w14:textId="77777777" w:rsidR="00B404FD" w:rsidRDefault="00B404FD">
                      <w:pPr>
                        <w:spacing w:after="0" w:line="240" w:lineRule="auto"/>
                        <w:jc w:val="right"/>
                        <w:rPr>
                          <w:color w:val="FF6600"/>
                          <w:sz w:val="16"/>
                          <w:szCs w:val="18"/>
                        </w:rPr>
                      </w:pPr>
                      <w:r>
                        <w:rPr>
                          <w:rStyle w:val="HTMLCite"/>
                          <w:rFonts w:ascii="Arial" w:hAnsi="Arial" w:cs="Arial"/>
                          <w:sz w:val="16"/>
                          <w:szCs w:val="18"/>
                        </w:rPr>
                        <w:t>www.</w:t>
                      </w:r>
                      <w:r>
                        <w:rPr>
                          <w:rStyle w:val="HTMLCite"/>
                          <w:rFonts w:ascii="Arial" w:hAnsi="Arial" w:cs="Arial"/>
                          <w:b/>
                          <w:bCs/>
                          <w:sz w:val="16"/>
                          <w:szCs w:val="18"/>
                        </w:rPr>
                        <w:t>stephensonstudioschool</w:t>
                      </w:r>
                      <w:r>
                        <w:rPr>
                          <w:rStyle w:val="HTMLCite"/>
                          <w:rFonts w:ascii="Arial" w:hAnsi="Arial" w:cs="Arial"/>
                          <w:sz w:val="16"/>
                          <w:szCs w:val="18"/>
                        </w:rPr>
                        <w:t>.co.uk</w:t>
                      </w:r>
                    </w:p>
                  </w:txbxContent>
                </v:textbox>
              </v:shape>
            </w:pict>
          </mc:Fallback>
        </mc:AlternateContent>
      </w:r>
      <w:r>
        <w:rPr>
          <w:bCs/>
          <w:noProof/>
          <w:sz w:val="48"/>
        </w:rPr>
        <w:drawing>
          <wp:inline distT="0" distB="0" distL="0" distR="0" wp14:anchorId="3E1C8951" wp14:editId="67CCC7A8">
            <wp:extent cx="2324100" cy="807319"/>
            <wp:effectExtent l="0" t="0" r="0" b="0"/>
            <wp:docPr id="1" name="Picture 1" descr="presentationlogo_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logo_med"/>
                    <pic:cNvPicPr>
                      <a:picLocks noChangeAspect="1" noChangeArrowheads="1"/>
                    </pic:cNvPicPr>
                  </pic:nvPicPr>
                  <pic:blipFill>
                    <a:blip r:embed="rId10" cstate="print"/>
                    <a:srcRect/>
                    <a:stretch>
                      <a:fillRect/>
                    </a:stretch>
                  </pic:blipFill>
                  <pic:spPr bwMode="auto">
                    <a:xfrm>
                      <a:off x="0" y="0"/>
                      <a:ext cx="2324100" cy="807319"/>
                    </a:xfrm>
                    <a:prstGeom prst="rect">
                      <a:avLst/>
                    </a:prstGeom>
                    <a:noFill/>
                    <a:ln w="9525">
                      <a:noFill/>
                      <a:miter lim="800000"/>
                      <a:headEnd/>
                      <a:tailEnd/>
                    </a:ln>
                  </pic:spPr>
                </pic:pic>
              </a:graphicData>
            </a:graphic>
          </wp:inline>
        </w:drawing>
      </w:r>
    </w:p>
    <w:p w14:paraId="11EF24DA" w14:textId="77777777" w:rsidR="0066042D" w:rsidRDefault="0066042D">
      <w:pPr>
        <w:spacing w:after="120" w:line="240" w:lineRule="auto"/>
        <w:jc w:val="right"/>
      </w:pPr>
    </w:p>
    <w:p w14:paraId="1E657A8A" w14:textId="65EC1E8B" w:rsidR="0066042D" w:rsidRDefault="00221417">
      <w:pPr>
        <w:jc w:val="right"/>
      </w:pPr>
      <w:r>
        <w:t>Thursday 29</w:t>
      </w:r>
      <w:r w:rsidR="007338CB" w:rsidRPr="007338CB">
        <w:rPr>
          <w:vertAlign w:val="superscript"/>
        </w:rPr>
        <w:t>th</w:t>
      </w:r>
      <w:r>
        <w:t xml:space="preserve"> October 2020</w:t>
      </w:r>
    </w:p>
    <w:p w14:paraId="30AB8499" w14:textId="77777777" w:rsidR="00221417" w:rsidRDefault="00221417" w:rsidP="00221417">
      <w:pPr>
        <w:jc w:val="center"/>
        <w:rPr>
          <w:b/>
        </w:rPr>
      </w:pPr>
    </w:p>
    <w:p w14:paraId="361AD494" w14:textId="24C4E5AB" w:rsidR="007338CB" w:rsidRPr="00275164" w:rsidRDefault="00221417" w:rsidP="00221417">
      <w:pPr>
        <w:jc w:val="center"/>
        <w:rPr>
          <w:b/>
          <w:u w:val="single"/>
        </w:rPr>
      </w:pPr>
      <w:r w:rsidRPr="00275164">
        <w:rPr>
          <w:b/>
          <w:u w:val="single"/>
        </w:rPr>
        <w:t>November Mock GCSEs</w:t>
      </w:r>
    </w:p>
    <w:p w14:paraId="18C0D304" w14:textId="77777777" w:rsidR="00221417" w:rsidRDefault="00221417">
      <w:pPr>
        <w:jc w:val="both"/>
      </w:pPr>
    </w:p>
    <w:p w14:paraId="1DCFBE41" w14:textId="04418077" w:rsidR="0066042D" w:rsidRDefault="00221417">
      <w:pPr>
        <w:jc w:val="both"/>
      </w:pPr>
      <w:r>
        <w:t>Dear Parent/Carer</w:t>
      </w:r>
      <w:r w:rsidR="00275164">
        <w:t>,</w:t>
      </w:r>
    </w:p>
    <w:p w14:paraId="45C276DD" w14:textId="77777777" w:rsidR="007338CB" w:rsidRDefault="007338CB">
      <w:pPr>
        <w:jc w:val="both"/>
      </w:pPr>
    </w:p>
    <w:p w14:paraId="31485094" w14:textId="3F0AB341" w:rsidR="007338CB" w:rsidRDefault="00221417" w:rsidP="00221417">
      <w:pPr>
        <w:jc w:val="both"/>
      </w:pPr>
      <w:r>
        <w:t xml:space="preserve">In </w:t>
      </w:r>
      <w:r w:rsidR="007338CB">
        <w:t>week</w:t>
      </w:r>
      <w:r>
        <w:t xml:space="preserve"> 5 of Half Term 2 (w/b Monday 23</w:t>
      </w:r>
      <w:r w:rsidRPr="00221417">
        <w:rPr>
          <w:vertAlign w:val="superscript"/>
        </w:rPr>
        <w:t>rd</w:t>
      </w:r>
      <w:r>
        <w:t xml:space="preserve"> November) we will be conducting mock GCSEs with Year 11 students</w:t>
      </w:r>
      <w:r w:rsidR="007338CB">
        <w:t xml:space="preserve">. </w:t>
      </w:r>
    </w:p>
    <w:p w14:paraId="0580A1F8" w14:textId="08F737AE" w:rsidR="00221417" w:rsidRDefault="00221417" w:rsidP="00221417">
      <w:pPr>
        <w:jc w:val="both"/>
      </w:pPr>
      <w:r>
        <w:t>Mock exams are an ideal opportunity for students to experience the preparation and organisation that will be required for the GCSE examination next year.</w:t>
      </w:r>
    </w:p>
    <w:p w14:paraId="4ACF85E0" w14:textId="75A70DAF" w:rsidR="00221417" w:rsidRDefault="00221417" w:rsidP="00221417">
      <w:pPr>
        <w:jc w:val="both"/>
      </w:pPr>
      <w:r>
        <w:t xml:space="preserve">The results of these examinations will also allow teachers to gain a real understanding of where students are performing currently in relation to their GCSE target grades. We appreciate you working with us in ensuring your son or daughter understands the importance of these exams and the high level of commitment required throughout this period. </w:t>
      </w:r>
    </w:p>
    <w:p w14:paraId="4A047EEA" w14:textId="26677CC0" w:rsidR="00221417" w:rsidRDefault="00221417" w:rsidP="00221417">
      <w:pPr>
        <w:jc w:val="both"/>
      </w:pPr>
      <w:r>
        <w:t>We have included a mock exam timetable for you to use with your son or daughter in preparing them for their examinations.</w:t>
      </w:r>
    </w:p>
    <w:p w14:paraId="6CECFFBA" w14:textId="463E9CAA" w:rsidR="00275164" w:rsidRDefault="00221417" w:rsidP="00221417">
      <w:pPr>
        <w:jc w:val="both"/>
      </w:pPr>
      <w:r>
        <w:t>We would encourage you to help your child draw up a revision timetable for their mocks, which will allow them to prepare for them in a steady and organised manner. If you would like more help in creating a revision timetable, please let us know.</w:t>
      </w:r>
    </w:p>
    <w:p w14:paraId="6B0CFB79" w14:textId="6C18495D" w:rsidR="00275164" w:rsidRDefault="00275164" w:rsidP="00221417">
      <w:pPr>
        <w:jc w:val="both"/>
      </w:pPr>
    </w:p>
    <w:p w14:paraId="7AC37117" w14:textId="77777777" w:rsidR="00275164" w:rsidRDefault="00275164" w:rsidP="00221417">
      <w:pPr>
        <w:jc w:val="both"/>
      </w:pPr>
    </w:p>
    <w:p w14:paraId="6B299B7A" w14:textId="60BCCA01" w:rsidR="00221417" w:rsidRDefault="00985CC7">
      <w:r>
        <w:t xml:space="preserve">Yours sincerely </w:t>
      </w:r>
    </w:p>
    <w:p w14:paraId="363E8D55" w14:textId="77777777" w:rsidR="00221417" w:rsidRDefault="00221417"/>
    <w:p w14:paraId="386C11D3" w14:textId="5FE9FF0A" w:rsidR="00221417" w:rsidRDefault="007338CB" w:rsidP="00275164">
      <w:pPr>
        <w:spacing w:after="0" w:line="240" w:lineRule="auto"/>
      </w:pPr>
      <w:r>
        <w:t>Mr Collishaw</w:t>
      </w:r>
      <w:r w:rsidR="00996D82">
        <w:t xml:space="preserve"> </w:t>
      </w:r>
    </w:p>
    <w:p w14:paraId="2EEA0A1C" w14:textId="1F156FDA" w:rsidR="00275164" w:rsidRDefault="00275164" w:rsidP="00275164">
      <w:pPr>
        <w:spacing w:after="0" w:line="240" w:lineRule="auto"/>
      </w:pPr>
      <w:r>
        <w:t>scollishaw@stephensonstudioschool.co.uk</w:t>
      </w:r>
    </w:p>
    <w:p w14:paraId="5771BD7B" w14:textId="448A000C" w:rsidR="0066042D" w:rsidRDefault="007338CB" w:rsidP="00275164">
      <w:pPr>
        <w:spacing w:after="0" w:line="240" w:lineRule="auto"/>
      </w:pPr>
      <w:r>
        <w:t xml:space="preserve">Deputy </w:t>
      </w:r>
      <w:r w:rsidR="00996D82">
        <w:t>Headteacher</w:t>
      </w:r>
    </w:p>
    <w:p w14:paraId="7D3096E9" w14:textId="4C1A5E95" w:rsidR="00B404FD" w:rsidRDefault="00B404FD" w:rsidP="00275164">
      <w:pPr>
        <w:spacing w:after="0" w:line="240" w:lineRule="auto"/>
      </w:pPr>
    </w:p>
    <w:p w14:paraId="2AAB505F" w14:textId="093728FA" w:rsidR="00B404FD" w:rsidRDefault="00B404FD" w:rsidP="00275164">
      <w:pPr>
        <w:spacing w:after="0" w:line="240" w:lineRule="auto"/>
      </w:pPr>
    </w:p>
    <w:p w14:paraId="242BB7D8" w14:textId="3C3895B6" w:rsidR="00B404FD" w:rsidRDefault="00B404FD" w:rsidP="00275164">
      <w:pPr>
        <w:spacing w:after="0" w:line="240" w:lineRule="auto"/>
      </w:pPr>
    </w:p>
    <w:p w14:paraId="61D44274" w14:textId="27064617" w:rsidR="00B404FD" w:rsidRDefault="00B404FD" w:rsidP="00275164">
      <w:pPr>
        <w:spacing w:after="0" w:line="240" w:lineRule="auto"/>
      </w:pPr>
    </w:p>
    <w:p w14:paraId="36BBB40D" w14:textId="59F72C70" w:rsidR="00B404FD" w:rsidRDefault="00B404FD" w:rsidP="00275164">
      <w:pPr>
        <w:spacing w:after="0" w:line="240" w:lineRule="auto"/>
      </w:pPr>
    </w:p>
    <w:p w14:paraId="63102E08" w14:textId="77777777" w:rsidR="00B404FD" w:rsidRDefault="00B404FD" w:rsidP="00B404FD">
      <w:r>
        <w:rPr>
          <w:bCs/>
          <w:noProof/>
          <w:sz w:val="48"/>
        </w:rPr>
        <w:lastRenderedPageBreak/>
        <w:drawing>
          <wp:inline distT="0" distB="0" distL="0" distR="0" wp14:anchorId="3492835A" wp14:editId="73C5EE95">
            <wp:extent cx="2324100" cy="807319"/>
            <wp:effectExtent l="0" t="0" r="0" b="0"/>
            <wp:docPr id="5" name="Picture 5" descr="presentationlogo_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logo_med"/>
                    <pic:cNvPicPr>
                      <a:picLocks noChangeAspect="1" noChangeArrowheads="1"/>
                    </pic:cNvPicPr>
                  </pic:nvPicPr>
                  <pic:blipFill>
                    <a:blip r:embed="rId10" cstate="print"/>
                    <a:srcRect/>
                    <a:stretch>
                      <a:fillRect/>
                    </a:stretch>
                  </pic:blipFill>
                  <pic:spPr bwMode="auto">
                    <a:xfrm>
                      <a:off x="0" y="0"/>
                      <a:ext cx="2324100" cy="807319"/>
                    </a:xfrm>
                    <a:prstGeom prst="rect">
                      <a:avLst/>
                    </a:prstGeom>
                    <a:noFill/>
                    <a:ln w="9525">
                      <a:noFill/>
                      <a:miter lim="800000"/>
                      <a:headEnd/>
                      <a:tailEnd/>
                    </a:ln>
                  </pic:spPr>
                </pic:pic>
              </a:graphicData>
            </a:graphic>
          </wp:inline>
        </w:drawing>
      </w:r>
    </w:p>
    <w:p w14:paraId="7EC2E343" w14:textId="7CF11BA2" w:rsidR="00B404FD" w:rsidRDefault="00B404FD" w:rsidP="00B404FD"/>
    <w:p w14:paraId="48BE11C8" w14:textId="77777777" w:rsidR="00B404FD" w:rsidRDefault="00B404FD" w:rsidP="00B404FD">
      <w:bookmarkStart w:id="0" w:name="_GoBack"/>
      <w:bookmarkEnd w:id="0"/>
    </w:p>
    <w:p w14:paraId="159572EF" w14:textId="3182020A" w:rsidR="00B404FD" w:rsidRDefault="00B404FD" w:rsidP="00B404FD">
      <w:pPr>
        <w:jc w:val="center"/>
        <w:rPr>
          <w:b/>
          <w:u w:val="single"/>
        </w:rPr>
      </w:pPr>
      <w:r w:rsidRPr="0061663D">
        <w:rPr>
          <w:b/>
          <w:u w:val="single"/>
        </w:rPr>
        <w:t>GCSE Mocks Timetable – Year 11</w:t>
      </w:r>
    </w:p>
    <w:p w14:paraId="69B579D4" w14:textId="77777777" w:rsidR="00B404FD" w:rsidRPr="0061663D" w:rsidRDefault="00B404FD" w:rsidP="00B404FD">
      <w:pPr>
        <w:jc w:val="center"/>
        <w:rPr>
          <w:b/>
          <w:u w:val="single"/>
        </w:rPr>
      </w:pPr>
    </w:p>
    <w:p w14:paraId="2166FC63" w14:textId="720FBC77" w:rsidR="00B404FD" w:rsidRDefault="00B404FD" w:rsidP="00B404FD">
      <w:r>
        <w:t>Monday 23rd November – Monday 30</w:t>
      </w:r>
      <w:r w:rsidRPr="00322E52">
        <w:rPr>
          <w:vertAlign w:val="superscript"/>
        </w:rPr>
        <w:t>th</w:t>
      </w:r>
      <w:r>
        <w:t xml:space="preserve"> November</w:t>
      </w:r>
    </w:p>
    <w:p w14:paraId="60BE0422" w14:textId="77777777" w:rsidR="00B404FD" w:rsidRDefault="00B404FD" w:rsidP="00B404FD"/>
    <w:tbl>
      <w:tblPr>
        <w:tblStyle w:val="TableGrid"/>
        <w:tblW w:w="9536" w:type="dxa"/>
        <w:tblLook w:val="04A0" w:firstRow="1" w:lastRow="0" w:firstColumn="1" w:lastColumn="0" w:noHBand="0" w:noVBand="1"/>
      </w:tblPr>
      <w:tblGrid>
        <w:gridCol w:w="749"/>
        <w:gridCol w:w="1664"/>
        <w:gridCol w:w="1753"/>
        <w:gridCol w:w="1680"/>
        <w:gridCol w:w="1758"/>
        <w:gridCol w:w="1932"/>
      </w:tblGrid>
      <w:tr w:rsidR="00B404FD" w14:paraId="75EE7A43" w14:textId="77777777" w:rsidTr="00B404FD">
        <w:trPr>
          <w:trHeight w:val="334"/>
        </w:trPr>
        <w:tc>
          <w:tcPr>
            <w:tcW w:w="545" w:type="dxa"/>
            <w:shd w:val="clear" w:color="auto" w:fill="BFBFBF" w:themeFill="background1" w:themeFillShade="BF"/>
          </w:tcPr>
          <w:p w14:paraId="06ED3956" w14:textId="77777777" w:rsidR="00B404FD" w:rsidRDefault="00B404FD" w:rsidP="00B404FD"/>
        </w:tc>
        <w:tc>
          <w:tcPr>
            <w:tcW w:w="1704" w:type="dxa"/>
            <w:shd w:val="clear" w:color="auto" w:fill="BFBFBF" w:themeFill="background1" w:themeFillShade="BF"/>
          </w:tcPr>
          <w:p w14:paraId="55BD43C6" w14:textId="77777777" w:rsidR="00B404FD" w:rsidRDefault="00B404FD" w:rsidP="00B404FD">
            <w:r>
              <w:t>Monday 23rd</w:t>
            </w:r>
          </w:p>
        </w:tc>
        <w:tc>
          <w:tcPr>
            <w:tcW w:w="1798" w:type="dxa"/>
            <w:shd w:val="clear" w:color="auto" w:fill="BFBFBF" w:themeFill="background1" w:themeFillShade="BF"/>
          </w:tcPr>
          <w:p w14:paraId="58DDF139" w14:textId="77777777" w:rsidR="00B404FD" w:rsidRDefault="00B404FD" w:rsidP="00B404FD">
            <w:r>
              <w:t>Tuesday 24th</w:t>
            </w:r>
          </w:p>
        </w:tc>
        <w:tc>
          <w:tcPr>
            <w:tcW w:w="1703" w:type="dxa"/>
            <w:shd w:val="clear" w:color="auto" w:fill="BFBFBF" w:themeFill="background1" w:themeFillShade="BF"/>
          </w:tcPr>
          <w:p w14:paraId="557BFFEE" w14:textId="77777777" w:rsidR="00B404FD" w:rsidRDefault="00B404FD" w:rsidP="00B404FD">
            <w:r>
              <w:t>Wednesday 25th</w:t>
            </w:r>
          </w:p>
        </w:tc>
        <w:tc>
          <w:tcPr>
            <w:tcW w:w="1799" w:type="dxa"/>
            <w:shd w:val="clear" w:color="auto" w:fill="BFBFBF" w:themeFill="background1" w:themeFillShade="BF"/>
          </w:tcPr>
          <w:p w14:paraId="111640B4" w14:textId="77777777" w:rsidR="00B404FD" w:rsidRDefault="00B404FD" w:rsidP="00B404FD">
            <w:r>
              <w:t>Thursday 26th</w:t>
            </w:r>
          </w:p>
        </w:tc>
        <w:tc>
          <w:tcPr>
            <w:tcW w:w="1987" w:type="dxa"/>
            <w:shd w:val="clear" w:color="auto" w:fill="BFBFBF" w:themeFill="background1" w:themeFillShade="BF"/>
          </w:tcPr>
          <w:p w14:paraId="1DBCFACE" w14:textId="77777777" w:rsidR="00B404FD" w:rsidRDefault="00B404FD" w:rsidP="00B404FD">
            <w:r>
              <w:t>Monday 30th</w:t>
            </w:r>
          </w:p>
        </w:tc>
      </w:tr>
      <w:tr w:rsidR="00B404FD" w14:paraId="54EB420D" w14:textId="77777777" w:rsidTr="00B404FD">
        <w:trPr>
          <w:trHeight w:val="334"/>
        </w:trPr>
        <w:tc>
          <w:tcPr>
            <w:tcW w:w="545" w:type="dxa"/>
            <w:shd w:val="clear" w:color="auto" w:fill="BFBFBF" w:themeFill="background1" w:themeFillShade="BF"/>
          </w:tcPr>
          <w:p w14:paraId="58D55CD7" w14:textId="77777777" w:rsidR="00B404FD" w:rsidRDefault="00B404FD" w:rsidP="00B404FD">
            <w:r>
              <w:t>Tutor</w:t>
            </w:r>
          </w:p>
        </w:tc>
        <w:tc>
          <w:tcPr>
            <w:tcW w:w="1704" w:type="dxa"/>
            <w:vMerge w:val="restart"/>
          </w:tcPr>
          <w:p w14:paraId="0C5791BB" w14:textId="77777777" w:rsidR="00B404FD" w:rsidRDefault="00B404FD" w:rsidP="00B404FD">
            <w:pPr>
              <w:jc w:val="center"/>
            </w:pPr>
            <w:r>
              <w:t>Maths P1</w:t>
            </w:r>
          </w:p>
          <w:p w14:paraId="167E5C72" w14:textId="77777777" w:rsidR="00B404FD" w:rsidRDefault="00B404FD" w:rsidP="00B404FD">
            <w:pPr>
              <w:jc w:val="center"/>
            </w:pPr>
            <w:r>
              <w:t>1 Hour 30 mins</w:t>
            </w:r>
          </w:p>
          <w:p w14:paraId="08AD4D05" w14:textId="77777777" w:rsidR="00B404FD" w:rsidRDefault="00B404FD" w:rsidP="00B404FD">
            <w:pPr>
              <w:jc w:val="center"/>
            </w:pPr>
            <w:r>
              <w:t>(9:00-10:30)</w:t>
            </w:r>
          </w:p>
          <w:p w14:paraId="7B7076DB" w14:textId="77777777" w:rsidR="00B404FD" w:rsidRDefault="00B404FD" w:rsidP="00B404FD">
            <w:pPr>
              <w:jc w:val="center"/>
            </w:pPr>
          </w:p>
          <w:p w14:paraId="248C98AF" w14:textId="77777777" w:rsidR="00B404FD" w:rsidRDefault="00B404FD" w:rsidP="00B404FD">
            <w:pPr>
              <w:jc w:val="center"/>
            </w:pPr>
          </w:p>
        </w:tc>
        <w:tc>
          <w:tcPr>
            <w:tcW w:w="1798" w:type="dxa"/>
            <w:vMerge w:val="restart"/>
          </w:tcPr>
          <w:p w14:paraId="40CA456B" w14:textId="77777777" w:rsidR="00B404FD" w:rsidRDefault="00B404FD" w:rsidP="00B404FD">
            <w:pPr>
              <w:jc w:val="center"/>
            </w:pPr>
            <w:r>
              <w:t>English Lang P1</w:t>
            </w:r>
          </w:p>
          <w:p w14:paraId="2AD5FD87" w14:textId="77777777" w:rsidR="00B404FD" w:rsidRDefault="00B404FD" w:rsidP="00B404FD">
            <w:pPr>
              <w:jc w:val="center"/>
            </w:pPr>
            <w:r>
              <w:t>1 Hour 45 mins</w:t>
            </w:r>
          </w:p>
          <w:p w14:paraId="6E6BEDD8" w14:textId="77777777" w:rsidR="00B404FD" w:rsidRDefault="00B404FD" w:rsidP="00B404FD">
            <w:pPr>
              <w:jc w:val="center"/>
            </w:pPr>
            <w:r>
              <w:t>(9:00-10:45)</w:t>
            </w:r>
          </w:p>
          <w:p w14:paraId="3D907473" w14:textId="77777777" w:rsidR="00B404FD" w:rsidRDefault="00B404FD" w:rsidP="00B404FD">
            <w:pPr>
              <w:jc w:val="center"/>
            </w:pPr>
          </w:p>
          <w:p w14:paraId="69D038B7" w14:textId="77777777" w:rsidR="00B404FD" w:rsidRDefault="00B404FD" w:rsidP="00B404FD">
            <w:pPr>
              <w:jc w:val="center"/>
            </w:pPr>
          </w:p>
        </w:tc>
        <w:tc>
          <w:tcPr>
            <w:tcW w:w="1703" w:type="dxa"/>
            <w:vMerge w:val="restart"/>
          </w:tcPr>
          <w:p w14:paraId="741CB59F" w14:textId="77777777" w:rsidR="00B404FD" w:rsidRDefault="00B404FD" w:rsidP="00B404FD">
            <w:pPr>
              <w:jc w:val="center"/>
            </w:pPr>
            <w:r>
              <w:t>Maths P2</w:t>
            </w:r>
          </w:p>
          <w:p w14:paraId="0C70793E" w14:textId="77777777" w:rsidR="00B404FD" w:rsidRDefault="00B404FD" w:rsidP="00B404FD">
            <w:pPr>
              <w:jc w:val="center"/>
            </w:pPr>
            <w:r>
              <w:t>1 Hour 30 mins</w:t>
            </w:r>
          </w:p>
          <w:p w14:paraId="51E80954" w14:textId="77777777" w:rsidR="00B404FD" w:rsidRDefault="00B404FD" w:rsidP="00B404FD">
            <w:pPr>
              <w:jc w:val="center"/>
            </w:pPr>
            <w:r>
              <w:t>(9:00-10:30)</w:t>
            </w:r>
          </w:p>
          <w:p w14:paraId="4DBAB222" w14:textId="77777777" w:rsidR="00B404FD" w:rsidRDefault="00B404FD" w:rsidP="00B404FD">
            <w:pPr>
              <w:jc w:val="center"/>
            </w:pPr>
          </w:p>
          <w:p w14:paraId="0E509B4B" w14:textId="77777777" w:rsidR="00B404FD" w:rsidRDefault="00B404FD" w:rsidP="00B404FD">
            <w:pPr>
              <w:jc w:val="center"/>
            </w:pPr>
          </w:p>
        </w:tc>
        <w:tc>
          <w:tcPr>
            <w:tcW w:w="1799" w:type="dxa"/>
            <w:vMerge w:val="restart"/>
          </w:tcPr>
          <w:p w14:paraId="45625706" w14:textId="77777777" w:rsidR="00B404FD" w:rsidRDefault="00B404FD" w:rsidP="00B404FD">
            <w:pPr>
              <w:jc w:val="center"/>
            </w:pPr>
            <w:r>
              <w:t>Maths P3</w:t>
            </w:r>
          </w:p>
          <w:p w14:paraId="68B165A8" w14:textId="77777777" w:rsidR="00B404FD" w:rsidRDefault="00B404FD" w:rsidP="00B404FD">
            <w:pPr>
              <w:jc w:val="center"/>
            </w:pPr>
            <w:r>
              <w:t>1 Hour 30 mins</w:t>
            </w:r>
          </w:p>
          <w:p w14:paraId="7895CE1F" w14:textId="77777777" w:rsidR="00B404FD" w:rsidRDefault="00B404FD" w:rsidP="00B404FD">
            <w:pPr>
              <w:jc w:val="center"/>
            </w:pPr>
            <w:r>
              <w:t>(9:00-10:30)</w:t>
            </w:r>
          </w:p>
          <w:p w14:paraId="26117147" w14:textId="77777777" w:rsidR="00B404FD" w:rsidRDefault="00B404FD" w:rsidP="00B404FD">
            <w:pPr>
              <w:jc w:val="center"/>
            </w:pPr>
          </w:p>
          <w:p w14:paraId="06336792" w14:textId="77777777" w:rsidR="00B404FD" w:rsidRDefault="00B404FD" w:rsidP="00B404FD">
            <w:pPr>
              <w:jc w:val="center"/>
            </w:pPr>
          </w:p>
        </w:tc>
        <w:tc>
          <w:tcPr>
            <w:tcW w:w="1987" w:type="dxa"/>
            <w:vMerge w:val="restart"/>
          </w:tcPr>
          <w:p w14:paraId="7D18F70B" w14:textId="77777777" w:rsidR="00B404FD" w:rsidRDefault="00B404FD" w:rsidP="00B404FD"/>
          <w:p w14:paraId="41CA6B3D" w14:textId="77777777" w:rsidR="00B404FD" w:rsidRDefault="00B404FD" w:rsidP="00B404FD">
            <w:pPr>
              <w:jc w:val="center"/>
            </w:pPr>
            <w:r>
              <w:t>English Lit P2</w:t>
            </w:r>
          </w:p>
          <w:p w14:paraId="0D80E1F3" w14:textId="77777777" w:rsidR="00B404FD" w:rsidRDefault="00B404FD" w:rsidP="00B404FD">
            <w:pPr>
              <w:jc w:val="center"/>
            </w:pPr>
            <w:r>
              <w:t>1 Hours 45 mins</w:t>
            </w:r>
          </w:p>
          <w:p w14:paraId="2468D223" w14:textId="77777777" w:rsidR="00B404FD" w:rsidRDefault="00B404FD" w:rsidP="00B404FD">
            <w:pPr>
              <w:jc w:val="center"/>
            </w:pPr>
            <w:r>
              <w:t>(9:00-10:45)</w:t>
            </w:r>
          </w:p>
          <w:p w14:paraId="64525EA8" w14:textId="77777777" w:rsidR="00B404FD" w:rsidRDefault="00B404FD" w:rsidP="00B404FD">
            <w:pPr>
              <w:jc w:val="center"/>
            </w:pPr>
          </w:p>
          <w:p w14:paraId="470639FC" w14:textId="77777777" w:rsidR="00B404FD" w:rsidRDefault="00B404FD" w:rsidP="00B404FD"/>
        </w:tc>
      </w:tr>
      <w:tr w:rsidR="00B404FD" w14:paraId="45DC6CC2" w14:textId="77777777" w:rsidTr="00B404FD">
        <w:trPr>
          <w:trHeight w:val="669"/>
        </w:trPr>
        <w:tc>
          <w:tcPr>
            <w:tcW w:w="545" w:type="dxa"/>
            <w:shd w:val="clear" w:color="auto" w:fill="BFBFBF" w:themeFill="background1" w:themeFillShade="BF"/>
          </w:tcPr>
          <w:p w14:paraId="6051CDD4" w14:textId="77777777" w:rsidR="00B404FD" w:rsidRDefault="00B404FD" w:rsidP="00B404FD">
            <w:r>
              <w:t>1</w:t>
            </w:r>
          </w:p>
          <w:p w14:paraId="3D522771" w14:textId="77777777" w:rsidR="00B404FD" w:rsidRDefault="00B404FD" w:rsidP="00B404FD"/>
        </w:tc>
        <w:tc>
          <w:tcPr>
            <w:tcW w:w="1704" w:type="dxa"/>
            <w:vMerge/>
          </w:tcPr>
          <w:p w14:paraId="13BFE355" w14:textId="77777777" w:rsidR="00B404FD" w:rsidRDefault="00B404FD" w:rsidP="00B404FD"/>
        </w:tc>
        <w:tc>
          <w:tcPr>
            <w:tcW w:w="1798" w:type="dxa"/>
            <w:vMerge/>
          </w:tcPr>
          <w:p w14:paraId="43810015" w14:textId="77777777" w:rsidR="00B404FD" w:rsidRDefault="00B404FD" w:rsidP="00B404FD"/>
        </w:tc>
        <w:tc>
          <w:tcPr>
            <w:tcW w:w="1703" w:type="dxa"/>
            <w:vMerge/>
          </w:tcPr>
          <w:p w14:paraId="46ECF50E" w14:textId="77777777" w:rsidR="00B404FD" w:rsidRDefault="00B404FD" w:rsidP="00B404FD"/>
        </w:tc>
        <w:tc>
          <w:tcPr>
            <w:tcW w:w="1799" w:type="dxa"/>
            <w:vMerge/>
          </w:tcPr>
          <w:p w14:paraId="0B81E23F" w14:textId="77777777" w:rsidR="00B404FD" w:rsidRDefault="00B404FD" w:rsidP="00B404FD"/>
        </w:tc>
        <w:tc>
          <w:tcPr>
            <w:tcW w:w="1987" w:type="dxa"/>
            <w:vMerge/>
          </w:tcPr>
          <w:p w14:paraId="10D13B4B" w14:textId="77777777" w:rsidR="00B404FD" w:rsidRDefault="00B404FD" w:rsidP="00B404FD"/>
        </w:tc>
      </w:tr>
      <w:tr w:rsidR="00B404FD" w14:paraId="0D957CB5" w14:textId="77777777" w:rsidTr="00B404FD">
        <w:trPr>
          <w:trHeight w:val="1004"/>
        </w:trPr>
        <w:tc>
          <w:tcPr>
            <w:tcW w:w="545" w:type="dxa"/>
            <w:shd w:val="clear" w:color="auto" w:fill="BFBFBF" w:themeFill="background1" w:themeFillShade="BF"/>
          </w:tcPr>
          <w:p w14:paraId="34453761" w14:textId="77777777" w:rsidR="00B404FD" w:rsidRDefault="00B404FD" w:rsidP="00B404FD">
            <w:r>
              <w:t>2</w:t>
            </w:r>
          </w:p>
          <w:p w14:paraId="5E6A431A" w14:textId="77777777" w:rsidR="00B404FD" w:rsidRDefault="00B404FD" w:rsidP="00B404FD"/>
        </w:tc>
        <w:tc>
          <w:tcPr>
            <w:tcW w:w="1704" w:type="dxa"/>
            <w:vMerge/>
          </w:tcPr>
          <w:p w14:paraId="2D9D257F" w14:textId="77777777" w:rsidR="00B404FD" w:rsidRDefault="00B404FD" w:rsidP="00B404FD"/>
        </w:tc>
        <w:tc>
          <w:tcPr>
            <w:tcW w:w="1798" w:type="dxa"/>
            <w:vMerge/>
          </w:tcPr>
          <w:p w14:paraId="00B445F1" w14:textId="77777777" w:rsidR="00B404FD" w:rsidRDefault="00B404FD" w:rsidP="00B404FD"/>
        </w:tc>
        <w:tc>
          <w:tcPr>
            <w:tcW w:w="1703" w:type="dxa"/>
            <w:vMerge/>
          </w:tcPr>
          <w:p w14:paraId="1EEBE8FF" w14:textId="77777777" w:rsidR="00B404FD" w:rsidRDefault="00B404FD" w:rsidP="00B404FD"/>
        </w:tc>
        <w:tc>
          <w:tcPr>
            <w:tcW w:w="1799" w:type="dxa"/>
            <w:vMerge/>
          </w:tcPr>
          <w:p w14:paraId="5B564C30" w14:textId="77777777" w:rsidR="00B404FD" w:rsidRDefault="00B404FD" w:rsidP="00B404FD"/>
        </w:tc>
        <w:tc>
          <w:tcPr>
            <w:tcW w:w="1987" w:type="dxa"/>
            <w:vMerge/>
          </w:tcPr>
          <w:p w14:paraId="18B5B2B5" w14:textId="77777777" w:rsidR="00B404FD" w:rsidRDefault="00B404FD" w:rsidP="00B404FD"/>
        </w:tc>
      </w:tr>
      <w:tr w:rsidR="00B404FD" w14:paraId="1F373DFD" w14:textId="77777777" w:rsidTr="00B404FD">
        <w:trPr>
          <w:trHeight w:val="334"/>
        </w:trPr>
        <w:tc>
          <w:tcPr>
            <w:tcW w:w="545" w:type="dxa"/>
            <w:shd w:val="clear" w:color="auto" w:fill="BFBFBF" w:themeFill="background1" w:themeFillShade="BF"/>
          </w:tcPr>
          <w:p w14:paraId="3ADDF303" w14:textId="77777777" w:rsidR="00B404FD" w:rsidRDefault="00B404FD" w:rsidP="00B404FD">
            <w:r>
              <w:t>Break</w:t>
            </w:r>
          </w:p>
        </w:tc>
        <w:tc>
          <w:tcPr>
            <w:tcW w:w="1704" w:type="dxa"/>
            <w:shd w:val="clear" w:color="auto" w:fill="BFBFBF" w:themeFill="background1" w:themeFillShade="BF"/>
          </w:tcPr>
          <w:p w14:paraId="6FC089F6" w14:textId="77777777" w:rsidR="00B404FD" w:rsidRDefault="00B404FD" w:rsidP="00B404FD"/>
        </w:tc>
        <w:tc>
          <w:tcPr>
            <w:tcW w:w="1798" w:type="dxa"/>
            <w:shd w:val="clear" w:color="auto" w:fill="BFBFBF" w:themeFill="background1" w:themeFillShade="BF"/>
          </w:tcPr>
          <w:p w14:paraId="48799455" w14:textId="77777777" w:rsidR="00B404FD" w:rsidRDefault="00B404FD" w:rsidP="00B404FD"/>
        </w:tc>
        <w:tc>
          <w:tcPr>
            <w:tcW w:w="1703" w:type="dxa"/>
            <w:shd w:val="clear" w:color="auto" w:fill="BFBFBF" w:themeFill="background1" w:themeFillShade="BF"/>
          </w:tcPr>
          <w:p w14:paraId="7B3C655B" w14:textId="77777777" w:rsidR="00B404FD" w:rsidRDefault="00B404FD" w:rsidP="00B404FD"/>
        </w:tc>
        <w:tc>
          <w:tcPr>
            <w:tcW w:w="1799" w:type="dxa"/>
            <w:shd w:val="clear" w:color="auto" w:fill="BFBFBF" w:themeFill="background1" w:themeFillShade="BF"/>
          </w:tcPr>
          <w:p w14:paraId="57094426" w14:textId="77777777" w:rsidR="00B404FD" w:rsidRDefault="00B404FD" w:rsidP="00B404FD"/>
        </w:tc>
        <w:tc>
          <w:tcPr>
            <w:tcW w:w="1987" w:type="dxa"/>
            <w:shd w:val="clear" w:color="auto" w:fill="BFBFBF" w:themeFill="background1" w:themeFillShade="BF"/>
          </w:tcPr>
          <w:p w14:paraId="19885BD2" w14:textId="77777777" w:rsidR="00B404FD" w:rsidRDefault="00B404FD" w:rsidP="00B404FD"/>
        </w:tc>
      </w:tr>
      <w:tr w:rsidR="00B404FD" w14:paraId="254DF1E7" w14:textId="77777777" w:rsidTr="00B404FD">
        <w:trPr>
          <w:trHeight w:val="1086"/>
        </w:trPr>
        <w:tc>
          <w:tcPr>
            <w:tcW w:w="545" w:type="dxa"/>
            <w:shd w:val="clear" w:color="auto" w:fill="BFBFBF" w:themeFill="background1" w:themeFillShade="BF"/>
          </w:tcPr>
          <w:p w14:paraId="2551DD51" w14:textId="77777777" w:rsidR="00B404FD" w:rsidRDefault="00B404FD" w:rsidP="00B404FD">
            <w:r>
              <w:t>3</w:t>
            </w:r>
          </w:p>
        </w:tc>
        <w:tc>
          <w:tcPr>
            <w:tcW w:w="1704" w:type="dxa"/>
            <w:vMerge w:val="restart"/>
          </w:tcPr>
          <w:p w14:paraId="50A42E10" w14:textId="77777777" w:rsidR="00B404FD" w:rsidRDefault="00B404FD" w:rsidP="00B404FD">
            <w:pPr>
              <w:jc w:val="center"/>
            </w:pPr>
          </w:p>
          <w:p w14:paraId="4587FA26" w14:textId="77777777" w:rsidR="00B404FD" w:rsidRDefault="00B404FD" w:rsidP="00B404FD">
            <w:pPr>
              <w:jc w:val="center"/>
            </w:pPr>
            <w:r>
              <w:t xml:space="preserve"> </w:t>
            </w:r>
          </w:p>
        </w:tc>
        <w:tc>
          <w:tcPr>
            <w:tcW w:w="1798" w:type="dxa"/>
            <w:vMerge w:val="restart"/>
          </w:tcPr>
          <w:p w14:paraId="0C945195" w14:textId="77777777" w:rsidR="00B404FD" w:rsidRDefault="00B404FD" w:rsidP="00B404FD">
            <w:pPr>
              <w:jc w:val="center"/>
            </w:pPr>
          </w:p>
        </w:tc>
        <w:tc>
          <w:tcPr>
            <w:tcW w:w="1703" w:type="dxa"/>
          </w:tcPr>
          <w:p w14:paraId="310A8970" w14:textId="77777777" w:rsidR="00B404FD" w:rsidRDefault="00B404FD" w:rsidP="00B404FD"/>
        </w:tc>
        <w:tc>
          <w:tcPr>
            <w:tcW w:w="1799" w:type="dxa"/>
            <w:vMerge w:val="restart"/>
          </w:tcPr>
          <w:p w14:paraId="7C474C06" w14:textId="77777777" w:rsidR="00B404FD" w:rsidRDefault="00B404FD" w:rsidP="00B404FD">
            <w:pPr>
              <w:jc w:val="center"/>
            </w:pPr>
            <w:r>
              <w:t>English Lit P1</w:t>
            </w:r>
          </w:p>
          <w:p w14:paraId="563C872D" w14:textId="77777777" w:rsidR="00B404FD" w:rsidRDefault="00B404FD" w:rsidP="00B404FD">
            <w:pPr>
              <w:jc w:val="center"/>
            </w:pPr>
            <w:r>
              <w:t>1 Hours 40 mins</w:t>
            </w:r>
          </w:p>
          <w:p w14:paraId="6B1AB312" w14:textId="77777777" w:rsidR="00B404FD" w:rsidRDefault="00B404FD" w:rsidP="00B404FD">
            <w:pPr>
              <w:jc w:val="center"/>
            </w:pPr>
            <w:r>
              <w:t>(11:00-12:45)</w:t>
            </w:r>
          </w:p>
          <w:p w14:paraId="7A549EB0" w14:textId="77777777" w:rsidR="00B404FD" w:rsidRDefault="00B404FD" w:rsidP="00B404FD">
            <w:pPr>
              <w:jc w:val="center"/>
            </w:pPr>
          </w:p>
          <w:p w14:paraId="1B58CE89" w14:textId="77777777" w:rsidR="00B404FD" w:rsidRDefault="00B404FD" w:rsidP="00B404FD">
            <w:pPr>
              <w:jc w:val="center"/>
            </w:pPr>
          </w:p>
        </w:tc>
        <w:tc>
          <w:tcPr>
            <w:tcW w:w="1987" w:type="dxa"/>
            <w:vMerge w:val="restart"/>
          </w:tcPr>
          <w:p w14:paraId="38F81657" w14:textId="77777777" w:rsidR="00B404FD" w:rsidRDefault="00B404FD" w:rsidP="00B404FD"/>
          <w:p w14:paraId="207DE6C4" w14:textId="77777777" w:rsidR="00B404FD" w:rsidRDefault="00B404FD" w:rsidP="00B404FD"/>
          <w:p w14:paraId="190ABAE8" w14:textId="77777777" w:rsidR="00B404FD" w:rsidRDefault="00B404FD" w:rsidP="00B404FD"/>
          <w:p w14:paraId="4BB1179E" w14:textId="77777777" w:rsidR="00B404FD" w:rsidRDefault="00B404FD" w:rsidP="00B404FD"/>
          <w:p w14:paraId="63E3F139" w14:textId="77777777" w:rsidR="00B404FD" w:rsidRDefault="00B404FD" w:rsidP="00B404FD"/>
          <w:p w14:paraId="3AA9F5F8" w14:textId="77777777" w:rsidR="00B404FD" w:rsidRDefault="00B404FD" w:rsidP="00B404FD">
            <w:pPr>
              <w:jc w:val="center"/>
            </w:pPr>
          </w:p>
        </w:tc>
      </w:tr>
      <w:tr w:rsidR="00B404FD" w14:paraId="41CEC38B" w14:textId="77777777" w:rsidTr="00B404FD">
        <w:trPr>
          <w:trHeight w:val="701"/>
        </w:trPr>
        <w:tc>
          <w:tcPr>
            <w:tcW w:w="545" w:type="dxa"/>
            <w:shd w:val="clear" w:color="auto" w:fill="BFBFBF" w:themeFill="background1" w:themeFillShade="BF"/>
          </w:tcPr>
          <w:p w14:paraId="3A45F758" w14:textId="77777777" w:rsidR="00B404FD" w:rsidRDefault="00B404FD" w:rsidP="00B404FD">
            <w:r>
              <w:t>4</w:t>
            </w:r>
          </w:p>
        </w:tc>
        <w:tc>
          <w:tcPr>
            <w:tcW w:w="1704" w:type="dxa"/>
            <w:vMerge/>
          </w:tcPr>
          <w:p w14:paraId="292ECF4D" w14:textId="77777777" w:rsidR="00B404FD" w:rsidRDefault="00B404FD" w:rsidP="00B404FD"/>
        </w:tc>
        <w:tc>
          <w:tcPr>
            <w:tcW w:w="1798" w:type="dxa"/>
            <w:vMerge/>
          </w:tcPr>
          <w:p w14:paraId="03D378C5" w14:textId="77777777" w:rsidR="00B404FD" w:rsidRDefault="00B404FD" w:rsidP="00B404FD"/>
        </w:tc>
        <w:tc>
          <w:tcPr>
            <w:tcW w:w="1703" w:type="dxa"/>
          </w:tcPr>
          <w:p w14:paraId="62CCCF18" w14:textId="77777777" w:rsidR="00B404FD" w:rsidRDefault="00B404FD" w:rsidP="00B404FD"/>
        </w:tc>
        <w:tc>
          <w:tcPr>
            <w:tcW w:w="1799" w:type="dxa"/>
            <w:vMerge/>
          </w:tcPr>
          <w:p w14:paraId="6631A807" w14:textId="77777777" w:rsidR="00B404FD" w:rsidRDefault="00B404FD" w:rsidP="00B404FD"/>
        </w:tc>
        <w:tc>
          <w:tcPr>
            <w:tcW w:w="1987" w:type="dxa"/>
            <w:vMerge/>
          </w:tcPr>
          <w:p w14:paraId="1A080C5B" w14:textId="77777777" w:rsidR="00B404FD" w:rsidRDefault="00B404FD" w:rsidP="00B404FD"/>
        </w:tc>
      </w:tr>
      <w:tr w:rsidR="00B404FD" w14:paraId="4D636F30" w14:textId="77777777" w:rsidTr="00B404FD">
        <w:trPr>
          <w:trHeight w:val="147"/>
        </w:trPr>
        <w:tc>
          <w:tcPr>
            <w:tcW w:w="545" w:type="dxa"/>
            <w:shd w:val="clear" w:color="auto" w:fill="BFBFBF" w:themeFill="background1" w:themeFillShade="BF"/>
          </w:tcPr>
          <w:p w14:paraId="34308616" w14:textId="77777777" w:rsidR="00B404FD" w:rsidRDefault="00B404FD" w:rsidP="00B404FD">
            <w:r>
              <w:t>Lunch</w:t>
            </w:r>
          </w:p>
        </w:tc>
        <w:tc>
          <w:tcPr>
            <w:tcW w:w="1704" w:type="dxa"/>
            <w:shd w:val="clear" w:color="auto" w:fill="BFBFBF" w:themeFill="background1" w:themeFillShade="BF"/>
          </w:tcPr>
          <w:p w14:paraId="4494C49F" w14:textId="77777777" w:rsidR="00B404FD" w:rsidRDefault="00B404FD" w:rsidP="00B404FD"/>
        </w:tc>
        <w:tc>
          <w:tcPr>
            <w:tcW w:w="1798" w:type="dxa"/>
            <w:shd w:val="clear" w:color="auto" w:fill="BFBFBF" w:themeFill="background1" w:themeFillShade="BF"/>
          </w:tcPr>
          <w:p w14:paraId="1A47DE4E" w14:textId="77777777" w:rsidR="00B404FD" w:rsidRDefault="00B404FD" w:rsidP="00B404FD"/>
        </w:tc>
        <w:tc>
          <w:tcPr>
            <w:tcW w:w="1703" w:type="dxa"/>
            <w:shd w:val="clear" w:color="auto" w:fill="BFBFBF" w:themeFill="background1" w:themeFillShade="BF"/>
          </w:tcPr>
          <w:p w14:paraId="5228284F" w14:textId="77777777" w:rsidR="00B404FD" w:rsidRDefault="00B404FD" w:rsidP="00B404FD"/>
        </w:tc>
        <w:tc>
          <w:tcPr>
            <w:tcW w:w="1799" w:type="dxa"/>
            <w:vMerge/>
            <w:shd w:val="clear" w:color="auto" w:fill="BFBFBF" w:themeFill="background1" w:themeFillShade="BF"/>
          </w:tcPr>
          <w:p w14:paraId="699F2D99" w14:textId="77777777" w:rsidR="00B404FD" w:rsidRDefault="00B404FD" w:rsidP="00B404FD"/>
        </w:tc>
        <w:tc>
          <w:tcPr>
            <w:tcW w:w="1987" w:type="dxa"/>
            <w:vMerge/>
            <w:shd w:val="clear" w:color="auto" w:fill="BFBFBF" w:themeFill="background1" w:themeFillShade="BF"/>
          </w:tcPr>
          <w:p w14:paraId="1AA52AB0" w14:textId="77777777" w:rsidR="00B404FD" w:rsidRDefault="00B404FD" w:rsidP="00B404FD"/>
        </w:tc>
      </w:tr>
      <w:tr w:rsidR="00B404FD" w14:paraId="7DFEF0F6" w14:textId="77777777" w:rsidTr="00B404FD">
        <w:trPr>
          <w:trHeight w:val="145"/>
        </w:trPr>
        <w:tc>
          <w:tcPr>
            <w:tcW w:w="545" w:type="dxa"/>
            <w:shd w:val="clear" w:color="auto" w:fill="BFBFBF" w:themeFill="background1" w:themeFillShade="BF"/>
          </w:tcPr>
          <w:p w14:paraId="7AAD68B0" w14:textId="77777777" w:rsidR="00B404FD" w:rsidRDefault="00B404FD" w:rsidP="00B404FD">
            <w:r>
              <w:t>5</w:t>
            </w:r>
          </w:p>
        </w:tc>
        <w:tc>
          <w:tcPr>
            <w:tcW w:w="1704" w:type="dxa"/>
            <w:vMerge w:val="restart"/>
          </w:tcPr>
          <w:p w14:paraId="6996297C" w14:textId="77777777" w:rsidR="00B404FD" w:rsidRDefault="00B404FD" w:rsidP="00B404FD">
            <w:pPr>
              <w:jc w:val="center"/>
            </w:pPr>
            <w:r>
              <w:t>Science P1</w:t>
            </w:r>
          </w:p>
          <w:p w14:paraId="40C27C7F" w14:textId="77777777" w:rsidR="00B404FD" w:rsidRDefault="00B404FD" w:rsidP="00B404FD">
            <w:pPr>
              <w:jc w:val="center"/>
            </w:pPr>
            <w:r>
              <w:t>1 Hour 30 mins</w:t>
            </w:r>
          </w:p>
          <w:p w14:paraId="002EF70C" w14:textId="77777777" w:rsidR="00B404FD" w:rsidRDefault="00B404FD" w:rsidP="00B404FD">
            <w:pPr>
              <w:jc w:val="center"/>
            </w:pPr>
            <w:r>
              <w:t>(1:00-2:30)</w:t>
            </w:r>
          </w:p>
          <w:p w14:paraId="24C831D9" w14:textId="77777777" w:rsidR="00B404FD" w:rsidRDefault="00B404FD" w:rsidP="00B404FD">
            <w:pPr>
              <w:jc w:val="center"/>
            </w:pPr>
          </w:p>
        </w:tc>
        <w:tc>
          <w:tcPr>
            <w:tcW w:w="1798" w:type="dxa"/>
            <w:vMerge w:val="restart"/>
          </w:tcPr>
          <w:p w14:paraId="2F2D04F0" w14:textId="77777777" w:rsidR="00B404FD" w:rsidRDefault="00B404FD" w:rsidP="00B404FD">
            <w:pPr>
              <w:jc w:val="center"/>
            </w:pPr>
            <w:r>
              <w:t>Science P2</w:t>
            </w:r>
          </w:p>
          <w:p w14:paraId="6D232867" w14:textId="77777777" w:rsidR="00B404FD" w:rsidRDefault="00B404FD" w:rsidP="00B404FD">
            <w:pPr>
              <w:jc w:val="center"/>
            </w:pPr>
            <w:r>
              <w:t>1 Hour 30 mins</w:t>
            </w:r>
          </w:p>
          <w:p w14:paraId="78D1E09D" w14:textId="77777777" w:rsidR="00B404FD" w:rsidRDefault="00B404FD" w:rsidP="00B404FD">
            <w:pPr>
              <w:jc w:val="center"/>
            </w:pPr>
            <w:r>
              <w:t>(1:00-2:30)</w:t>
            </w:r>
          </w:p>
          <w:p w14:paraId="26A2E823" w14:textId="77777777" w:rsidR="00B404FD" w:rsidRDefault="00B404FD" w:rsidP="00B404FD">
            <w:pPr>
              <w:jc w:val="center"/>
            </w:pPr>
          </w:p>
          <w:p w14:paraId="52B05F5B" w14:textId="77777777" w:rsidR="00B404FD" w:rsidRDefault="00B404FD" w:rsidP="00B404FD">
            <w:pPr>
              <w:jc w:val="center"/>
            </w:pPr>
          </w:p>
        </w:tc>
        <w:tc>
          <w:tcPr>
            <w:tcW w:w="1703" w:type="dxa"/>
            <w:vMerge w:val="restart"/>
          </w:tcPr>
          <w:p w14:paraId="5346FB53" w14:textId="77777777" w:rsidR="00B404FD" w:rsidRDefault="00B404FD" w:rsidP="00B404FD">
            <w:pPr>
              <w:jc w:val="center"/>
            </w:pPr>
            <w:r>
              <w:t>English Lang P2</w:t>
            </w:r>
          </w:p>
          <w:p w14:paraId="6524941D" w14:textId="77777777" w:rsidR="00B404FD" w:rsidRDefault="00B404FD" w:rsidP="00B404FD">
            <w:pPr>
              <w:jc w:val="center"/>
            </w:pPr>
            <w:r>
              <w:t>1 Hour 45 mins</w:t>
            </w:r>
          </w:p>
          <w:p w14:paraId="47530B21" w14:textId="77777777" w:rsidR="00B404FD" w:rsidRDefault="00B404FD" w:rsidP="00B404FD">
            <w:pPr>
              <w:jc w:val="center"/>
            </w:pPr>
            <w:r>
              <w:t>(1:00-2:45)</w:t>
            </w:r>
          </w:p>
          <w:p w14:paraId="57DECEB9" w14:textId="77777777" w:rsidR="00B404FD" w:rsidRDefault="00B404FD" w:rsidP="00B404FD">
            <w:pPr>
              <w:jc w:val="center"/>
            </w:pPr>
          </w:p>
          <w:p w14:paraId="19AD71F7" w14:textId="77777777" w:rsidR="00B404FD" w:rsidRDefault="00B404FD" w:rsidP="00B404FD">
            <w:pPr>
              <w:jc w:val="center"/>
            </w:pPr>
          </w:p>
        </w:tc>
        <w:tc>
          <w:tcPr>
            <w:tcW w:w="1799" w:type="dxa"/>
            <w:shd w:val="clear" w:color="auto" w:fill="BFBFBF" w:themeFill="background1" w:themeFillShade="BF"/>
          </w:tcPr>
          <w:p w14:paraId="2DF9D3A5" w14:textId="77777777" w:rsidR="00B404FD" w:rsidRDefault="00B404FD" w:rsidP="00B404FD"/>
        </w:tc>
        <w:tc>
          <w:tcPr>
            <w:tcW w:w="1987" w:type="dxa"/>
            <w:shd w:val="clear" w:color="auto" w:fill="BFBFBF" w:themeFill="background1" w:themeFillShade="BF"/>
          </w:tcPr>
          <w:p w14:paraId="64391C48" w14:textId="77777777" w:rsidR="00B404FD" w:rsidRDefault="00B404FD" w:rsidP="00B404FD"/>
        </w:tc>
      </w:tr>
      <w:tr w:rsidR="00B404FD" w14:paraId="2A8B1432" w14:textId="77777777" w:rsidTr="00B404FD">
        <w:trPr>
          <w:trHeight w:val="165"/>
        </w:trPr>
        <w:tc>
          <w:tcPr>
            <w:tcW w:w="545" w:type="dxa"/>
            <w:shd w:val="clear" w:color="auto" w:fill="BFBFBF" w:themeFill="background1" w:themeFillShade="BF"/>
          </w:tcPr>
          <w:p w14:paraId="386F0268" w14:textId="77777777" w:rsidR="00B404FD" w:rsidRDefault="00B404FD" w:rsidP="00B404FD">
            <w:r>
              <w:t>6</w:t>
            </w:r>
          </w:p>
        </w:tc>
        <w:tc>
          <w:tcPr>
            <w:tcW w:w="1704" w:type="dxa"/>
            <w:vMerge/>
          </w:tcPr>
          <w:p w14:paraId="15BC1F22" w14:textId="77777777" w:rsidR="00B404FD" w:rsidRDefault="00B404FD" w:rsidP="00B404FD"/>
        </w:tc>
        <w:tc>
          <w:tcPr>
            <w:tcW w:w="1798" w:type="dxa"/>
            <w:vMerge/>
          </w:tcPr>
          <w:p w14:paraId="6D031C89" w14:textId="77777777" w:rsidR="00B404FD" w:rsidRDefault="00B404FD" w:rsidP="00B404FD"/>
        </w:tc>
        <w:tc>
          <w:tcPr>
            <w:tcW w:w="1703" w:type="dxa"/>
            <w:vMerge/>
          </w:tcPr>
          <w:p w14:paraId="2B6AB506" w14:textId="77777777" w:rsidR="00B404FD" w:rsidRDefault="00B404FD" w:rsidP="00B404FD"/>
        </w:tc>
        <w:tc>
          <w:tcPr>
            <w:tcW w:w="1799" w:type="dxa"/>
          </w:tcPr>
          <w:p w14:paraId="37AF6765" w14:textId="77777777" w:rsidR="00B404FD" w:rsidRDefault="00B404FD" w:rsidP="00B404FD">
            <w:r>
              <w:t xml:space="preserve"> </w:t>
            </w:r>
          </w:p>
        </w:tc>
        <w:tc>
          <w:tcPr>
            <w:tcW w:w="1987" w:type="dxa"/>
          </w:tcPr>
          <w:p w14:paraId="5F1E5AB7" w14:textId="77777777" w:rsidR="00B404FD" w:rsidRDefault="00B404FD" w:rsidP="00B404FD"/>
        </w:tc>
      </w:tr>
    </w:tbl>
    <w:p w14:paraId="7A70BD18" w14:textId="77777777" w:rsidR="00B404FD" w:rsidRDefault="00B404FD" w:rsidP="00275164">
      <w:pPr>
        <w:spacing w:after="0" w:line="240" w:lineRule="auto"/>
      </w:pPr>
    </w:p>
    <w:sectPr w:rsidR="00B404FD" w:rsidSect="00985CC7">
      <w:footerReference w:type="default" r:id="rId11"/>
      <w:pgSz w:w="11906" w:h="16838"/>
      <w:pgMar w:top="1276" w:right="1440" w:bottom="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08F38" w14:textId="77777777" w:rsidR="00B404FD" w:rsidRDefault="00B404FD">
      <w:pPr>
        <w:spacing w:after="0" w:line="240" w:lineRule="auto"/>
      </w:pPr>
      <w:r>
        <w:separator/>
      </w:r>
    </w:p>
  </w:endnote>
  <w:endnote w:type="continuationSeparator" w:id="0">
    <w:p w14:paraId="3017BB86" w14:textId="77777777" w:rsidR="00B404FD" w:rsidRDefault="00B40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57C00" w14:textId="77777777" w:rsidR="00B404FD" w:rsidRDefault="00B404FD">
    <w:pPr>
      <w:pStyle w:val="Footer"/>
      <w:tabs>
        <w:tab w:val="center" w:pos="4150"/>
        <w:tab w:val="right" w:pos="8300"/>
      </w:tabs>
    </w:pPr>
    <w:r>
      <w:rPr>
        <w:noProof/>
      </w:rPr>
      <w:drawing>
        <wp:anchor distT="0" distB="0" distL="114300" distR="114300" simplePos="0" relativeHeight="251659264" behindDoc="1" locked="0" layoutInCell="1" allowOverlap="1" wp14:anchorId="1BF149E4" wp14:editId="12AC6388">
          <wp:simplePos x="0" y="0"/>
          <wp:positionH relativeFrom="column">
            <wp:posOffset>66675</wp:posOffset>
          </wp:positionH>
          <wp:positionV relativeFrom="paragraph">
            <wp:posOffset>136525</wp:posOffset>
          </wp:positionV>
          <wp:extent cx="1109345" cy="464185"/>
          <wp:effectExtent l="0" t="0" r="0" b="0"/>
          <wp:wrapTight wrapText="bothSides">
            <wp:wrapPolygon edited="0">
              <wp:start x="0" y="0"/>
              <wp:lineTo x="0" y="20389"/>
              <wp:lineTo x="21143" y="20389"/>
              <wp:lineTo x="2114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09345" cy="464185"/>
                  </a:xfrm>
                  <a:prstGeom prst="rect">
                    <a:avLst/>
                  </a:prstGeom>
                </pic:spPr>
              </pic:pic>
            </a:graphicData>
          </a:graphic>
          <wp14:sizeRelH relativeFrom="page">
            <wp14:pctWidth>0</wp14:pctWidth>
          </wp14:sizeRelH>
          <wp14:sizeRelV relativeFrom="page">
            <wp14:pctHeight>0</wp14:pctHeight>
          </wp14:sizeRelV>
        </wp:anchor>
      </w:drawing>
    </w:r>
    <w:r>
      <w:tab/>
      <w:t xml:space="preserve">                                                                </w:t>
    </w:r>
    <w:r>
      <w:rPr>
        <w:noProof/>
      </w:rPr>
      <w:drawing>
        <wp:inline distT="0" distB="0" distL="0" distR="0" wp14:anchorId="7A73189E" wp14:editId="2C8458CA">
          <wp:extent cx="1133475" cy="6746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33820" cy="674893"/>
                  </a:xfrm>
                  <a:prstGeom prst="rect">
                    <a:avLst/>
                  </a:prstGeom>
                </pic:spPr>
              </pic:pic>
            </a:graphicData>
          </a:graphic>
        </wp:inline>
      </w:drawing>
    </w:r>
    <w:r>
      <w:tab/>
    </w:r>
  </w:p>
  <w:p w14:paraId="4A22DD5F" w14:textId="77777777" w:rsidR="00B404FD" w:rsidRDefault="00B40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47310" w14:textId="77777777" w:rsidR="00B404FD" w:rsidRDefault="00B404FD">
      <w:pPr>
        <w:spacing w:after="0" w:line="240" w:lineRule="auto"/>
      </w:pPr>
      <w:r>
        <w:separator/>
      </w:r>
    </w:p>
  </w:footnote>
  <w:footnote w:type="continuationSeparator" w:id="0">
    <w:p w14:paraId="1074B588" w14:textId="77777777" w:rsidR="00B404FD" w:rsidRDefault="00B404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D3033"/>
    <w:multiLevelType w:val="hybridMultilevel"/>
    <w:tmpl w:val="934A1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842104"/>
    <w:multiLevelType w:val="hybridMultilevel"/>
    <w:tmpl w:val="A60246D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42D"/>
    <w:rsid w:val="00120472"/>
    <w:rsid w:val="00221417"/>
    <w:rsid w:val="00275164"/>
    <w:rsid w:val="003723EC"/>
    <w:rsid w:val="003D1D5E"/>
    <w:rsid w:val="004140A1"/>
    <w:rsid w:val="0066042D"/>
    <w:rsid w:val="007338CB"/>
    <w:rsid w:val="00903FDE"/>
    <w:rsid w:val="00985CC7"/>
    <w:rsid w:val="00996D82"/>
    <w:rsid w:val="00B404FD"/>
    <w:rsid w:val="00E43F17"/>
    <w:rsid w:val="00E56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26A5612C"/>
  <w15:docId w15:val="{30C83686-0A47-4054-9691-78FD35EED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TMLCite">
    <w:name w:val="HTML Cite"/>
    <w:uiPriority w:val="99"/>
    <w:semiHidden/>
    <w:unhideWhenUsed/>
    <w:rPr>
      <w:i w:val="0"/>
      <w:iCs w:val="0"/>
      <w:color w:val="0E774A"/>
    </w:rPr>
  </w:style>
  <w:style w:type="paragraph" w:styleId="ListParagraph">
    <w:name w:val="List Paragraph"/>
    <w:basedOn w:val="Normal"/>
    <w:uiPriority w:val="34"/>
    <w:qFormat/>
    <w:pPr>
      <w:ind w:left="720"/>
      <w:contextualSpacing/>
    </w:pPr>
    <w:rPr>
      <w:rFonts w:eastAsiaTheme="minorHAnsi"/>
      <w:lang w:eastAsia="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rsid w:val="00B404F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71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20B1E9486D9F4D85B51D6384D5D374" ma:contentTypeVersion="4" ma:contentTypeDescription="Create a new document." ma:contentTypeScope="" ma:versionID="164537cc5c27a5cceb5b5d0015d96345">
  <xsd:schema xmlns:xsd="http://www.w3.org/2001/XMLSchema" xmlns:xs="http://www.w3.org/2001/XMLSchema" xmlns:p="http://schemas.microsoft.com/office/2006/metadata/properties" xmlns:ns3="2feadf4c-eb6a-4ab0-9939-7622a585af71" targetNamespace="http://schemas.microsoft.com/office/2006/metadata/properties" ma:root="true" ma:fieldsID="cea3dacab487a215619533d6b14a2be0" ns3:_="">
    <xsd:import namespace="2feadf4c-eb6a-4ab0-9939-7622a585af7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adf4c-eb6a-4ab0-9939-7622a585af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83443D-800C-426F-A103-039AC2470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eadf4c-eb6a-4ab0-9939-7622a585af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023677-C678-443D-A7F0-E7A3E5B67A58}">
  <ds:schemaRefs>
    <ds:schemaRef ds:uri="http://schemas.microsoft.com/sharepoint/v3/contenttype/forms"/>
  </ds:schemaRefs>
</ds:datastoreItem>
</file>

<file path=customXml/itemProps3.xml><?xml version="1.0" encoding="utf-8"?>
<ds:datastoreItem xmlns:ds="http://schemas.openxmlformats.org/officeDocument/2006/customXml" ds:itemID="{B8200D5C-17E1-43B7-9799-17EB580B0809}">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2feadf4c-eb6a-4ab0-9939-7622a585af7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Stephenson College</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khobbs</dc:creator>
  <cp:lastModifiedBy>Lisa Coppins</cp:lastModifiedBy>
  <cp:revision>3</cp:revision>
  <cp:lastPrinted>2019-03-07T15:59:00Z</cp:lastPrinted>
  <dcterms:created xsi:type="dcterms:W3CDTF">2020-10-29T10:36:00Z</dcterms:created>
  <dcterms:modified xsi:type="dcterms:W3CDTF">2020-10-29T13:14:00Z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0x010100F420B1E9486D9F4D85B51D6384D5D374</vt:lpwstr>
  </property>
</Properties>
</file>